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5C" w:rsidRPr="002048A1" w:rsidRDefault="0071225C" w:rsidP="0071225C">
      <w:pPr>
        <w:spacing w:line="600" w:lineRule="exact"/>
        <w:jc w:val="center"/>
        <w:rPr>
          <w:rFonts w:eastAsia="方正小标宋简体"/>
          <w:sz w:val="44"/>
          <w:szCs w:val="44"/>
        </w:rPr>
      </w:pPr>
      <w:r w:rsidRPr="002048A1">
        <w:rPr>
          <w:rFonts w:eastAsia="方正小标宋简体" w:hint="eastAsia"/>
          <w:sz w:val="44"/>
          <w:szCs w:val="44"/>
        </w:rPr>
        <w:t>拓宽审计广度</w:t>
      </w:r>
      <w:r w:rsidRPr="002048A1">
        <w:rPr>
          <w:rFonts w:eastAsia="方正小标宋简体" w:hint="eastAsia"/>
          <w:sz w:val="44"/>
          <w:szCs w:val="44"/>
        </w:rPr>
        <w:t xml:space="preserve"> </w:t>
      </w:r>
      <w:r w:rsidRPr="002048A1">
        <w:rPr>
          <w:rFonts w:eastAsia="方正小标宋简体" w:hint="eastAsia"/>
          <w:sz w:val="44"/>
          <w:szCs w:val="44"/>
        </w:rPr>
        <w:t>强化审计深度</w:t>
      </w:r>
    </w:p>
    <w:p w:rsidR="0071225C" w:rsidRPr="002048A1" w:rsidRDefault="0071225C" w:rsidP="0071225C">
      <w:pPr>
        <w:spacing w:line="600" w:lineRule="exact"/>
        <w:jc w:val="center"/>
        <w:rPr>
          <w:rFonts w:eastAsia="方正小标宋简体"/>
          <w:sz w:val="44"/>
          <w:szCs w:val="44"/>
        </w:rPr>
      </w:pPr>
      <w:r w:rsidRPr="002048A1">
        <w:rPr>
          <w:rFonts w:eastAsia="方正小标宋简体" w:hint="eastAsia"/>
          <w:sz w:val="44"/>
          <w:szCs w:val="44"/>
        </w:rPr>
        <w:t>服务保障教育事业发展</w:t>
      </w:r>
    </w:p>
    <w:p w:rsidR="0071225C" w:rsidRDefault="0071225C" w:rsidP="0071225C">
      <w:pPr>
        <w:spacing w:beforeLines="50" w:before="156"/>
        <w:jc w:val="center"/>
        <w:rPr>
          <w:sz w:val="28"/>
          <w:szCs w:val="28"/>
        </w:rPr>
      </w:pPr>
      <w:r w:rsidRPr="002048A1">
        <w:rPr>
          <w:rFonts w:eastAsia="楷体_GB2312" w:hint="eastAsia"/>
          <w:sz w:val="32"/>
          <w:szCs w:val="32"/>
        </w:rPr>
        <w:t>浙江经贸职业</w:t>
      </w:r>
      <w:r>
        <w:rPr>
          <w:rFonts w:eastAsia="楷体_GB2312" w:hint="eastAsia"/>
          <w:sz w:val="32"/>
          <w:szCs w:val="32"/>
        </w:rPr>
        <w:t>技术</w:t>
      </w:r>
      <w:r w:rsidRPr="002048A1">
        <w:rPr>
          <w:rFonts w:eastAsia="楷体_GB2312" w:hint="eastAsia"/>
          <w:sz w:val="32"/>
          <w:szCs w:val="32"/>
        </w:rPr>
        <w:t>学院校长</w:t>
      </w:r>
      <w:r w:rsidRPr="002048A1">
        <w:rPr>
          <w:rFonts w:eastAsia="楷体_GB2312" w:hint="eastAsia"/>
          <w:sz w:val="32"/>
          <w:szCs w:val="32"/>
        </w:rPr>
        <w:t xml:space="preserve">  </w:t>
      </w:r>
      <w:r w:rsidRPr="002048A1">
        <w:rPr>
          <w:rFonts w:eastAsia="楷体_GB2312" w:hint="eastAsia"/>
          <w:sz w:val="32"/>
          <w:szCs w:val="32"/>
        </w:rPr>
        <w:t>陈德泉</w:t>
      </w:r>
      <w:r w:rsidRPr="00BF2E3F">
        <w:rPr>
          <w:rFonts w:hint="eastAsia"/>
          <w:sz w:val="28"/>
          <w:szCs w:val="28"/>
        </w:rPr>
        <w:t xml:space="preserve">   </w:t>
      </w:r>
    </w:p>
    <w:p w:rsidR="0071225C" w:rsidRPr="002048A1" w:rsidRDefault="0071225C" w:rsidP="0071225C">
      <w:pPr>
        <w:spacing w:beforeLines="100" w:before="312" w:line="580" w:lineRule="exact"/>
        <w:ind w:firstLineChars="200" w:firstLine="640"/>
        <w:rPr>
          <w:rFonts w:ascii="仿宋_GB2312" w:eastAsia="仿宋_GB2312"/>
          <w:sz w:val="32"/>
          <w:szCs w:val="32"/>
        </w:rPr>
      </w:pPr>
      <w:r w:rsidRPr="002048A1">
        <w:rPr>
          <w:rFonts w:ascii="仿宋_GB2312" w:eastAsia="仿宋_GB2312" w:hint="eastAsia"/>
          <w:sz w:val="32"/>
          <w:szCs w:val="32"/>
        </w:rPr>
        <w:t>近年来，我校大力弘扬“责任、忠诚、清廉、依法、独立、奉献”的审计核心价值观，认真贯彻落实省政府、省教育厅</w:t>
      </w:r>
      <w:r w:rsidR="00A34939">
        <w:rPr>
          <w:rFonts w:ascii="仿宋_GB2312" w:eastAsia="仿宋_GB2312" w:hint="eastAsia"/>
          <w:sz w:val="32"/>
          <w:szCs w:val="32"/>
        </w:rPr>
        <w:t>等上级部门关于加强</w:t>
      </w:r>
      <w:r w:rsidRPr="002048A1">
        <w:rPr>
          <w:rFonts w:ascii="仿宋_GB2312" w:eastAsia="仿宋_GB2312" w:hint="eastAsia"/>
          <w:sz w:val="32"/>
          <w:szCs w:val="32"/>
        </w:rPr>
        <w:t>内部审计工作</w:t>
      </w:r>
      <w:r w:rsidR="00A34939">
        <w:rPr>
          <w:rFonts w:ascii="仿宋_GB2312" w:eastAsia="仿宋_GB2312" w:hint="eastAsia"/>
          <w:sz w:val="32"/>
          <w:szCs w:val="32"/>
        </w:rPr>
        <w:t>的</w:t>
      </w:r>
      <w:r w:rsidRPr="002048A1">
        <w:rPr>
          <w:rFonts w:ascii="仿宋_GB2312" w:eastAsia="仿宋_GB2312" w:hint="eastAsia"/>
          <w:sz w:val="32"/>
          <w:szCs w:val="32"/>
        </w:rPr>
        <w:t xml:space="preserve">精神，落实内部审计职责，完善审计机制，推进审计整改，强化审计成果运用，较好地服务保障了教育事业发展。现将我校2017年审计工作汇报如下： </w:t>
      </w:r>
    </w:p>
    <w:p w:rsidR="0071225C" w:rsidRPr="006A6AA6" w:rsidRDefault="0071225C" w:rsidP="0071225C">
      <w:pPr>
        <w:spacing w:line="580" w:lineRule="exact"/>
        <w:rPr>
          <w:rFonts w:ascii="黑体" w:eastAsia="黑体" w:hAnsi="黑体"/>
          <w:sz w:val="32"/>
          <w:szCs w:val="32"/>
        </w:rPr>
      </w:pPr>
      <w:r w:rsidRPr="002048A1">
        <w:rPr>
          <w:rFonts w:ascii="仿宋_GB2312" w:eastAsia="仿宋_GB2312" w:hint="eastAsia"/>
          <w:sz w:val="32"/>
          <w:szCs w:val="32"/>
        </w:rPr>
        <w:t xml:space="preserve">    </w:t>
      </w:r>
      <w:r w:rsidRPr="006A6AA6">
        <w:rPr>
          <w:rFonts w:ascii="黑体" w:eastAsia="黑体" w:hAnsi="黑体" w:hint="eastAsia"/>
          <w:sz w:val="32"/>
          <w:szCs w:val="32"/>
        </w:rPr>
        <w:t>一、</w:t>
      </w:r>
      <w:proofErr w:type="gramStart"/>
      <w:r w:rsidRPr="006A6AA6">
        <w:rPr>
          <w:rFonts w:ascii="黑体" w:eastAsia="黑体" w:hAnsi="黑体" w:hint="eastAsia"/>
          <w:sz w:val="32"/>
          <w:szCs w:val="32"/>
        </w:rPr>
        <w:t>完善内</w:t>
      </w:r>
      <w:proofErr w:type="gramEnd"/>
      <w:r w:rsidRPr="006A6AA6">
        <w:rPr>
          <w:rFonts w:ascii="黑体" w:eastAsia="黑体" w:hAnsi="黑体" w:hint="eastAsia"/>
          <w:sz w:val="32"/>
          <w:szCs w:val="32"/>
        </w:rPr>
        <w:t>审工作机制，</w:t>
      </w:r>
      <w:proofErr w:type="gramStart"/>
      <w:r w:rsidRPr="006A6AA6">
        <w:rPr>
          <w:rFonts w:ascii="黑体" w:eastAsia="黑体" w:hAnsi="黑体" w:hint="eastAsia"/>
          <w:sz w:val="32"/>
          <w:szCs w:val="32"/>
        </w:rPr>
        <w:t>健全内</w:t>
      </w:r>
      <w:proofErr w:type="gramEnd"/>
      <w:r w:rsidRPr="006A6AA6">
        <w:rPr>
          <w:rFonts w:ascii="黑体" w:eastAsia="黑体" w:hAnsi="黑体" w:hint="eastAsia"/>
          <w:sz w:val="32"/>
          <w:szCs w:val="32"/>
        </w:rPr>
        <w:t>审制度体系</w:t>
      </w:r>
    </w:p>
    <w:p w:rsidR="0071225C" w:rsidRPr="002048A1" w:rsidRDefault="0071225C" w:rsidP="00D67F10">
      <w:pPr>
        <w:spacing w:line="580" w:lineRule="exact"/>
        <w:rPr>
          <w:rFonts w:ascii="仿宋_GB2312" w:eastAsia="仿宋_GB2312"/>
          <w:sz w:val="32"/>
          <w:szCs w:val="32"/>
        </w:rPr>
      </w:pPr>
      <w:r w:rsidRPr="002048A1">
        <w:rPr>
          <w:rFonts w:ascii="仿宋_GB2312" w:eastAsia="仿宋_GB2312" w:hint="eastAsia"/>
          <w:sz w:val="32"/>
          <w:szCs w:val="32"/>
        </w:rPr>
        <w:t xml:space="preserve">    学校高度重视内审工作，设置审计处与纪检监察室合署办公，配备财务和工程两方面的专职审计人员。学校内审工作由校长直接分管、纪委书记协管。学校较早实行内审工作联席会议，其已成为常态化的管理机制。学校每年多次召开内审工作联席会议，讨论相关制度的出台和修订、审计工作计划以及各项审计的整改方案，通报审计工作开展情况、审计整改进度和审计成果运用。学校每年根据上级部门新出台制度</w:t>
      </w:r>
      <w:r w:rsidR="00D67F10">
        <w:rPr>
          <w:rFonts w:ascii="仿宋_GB2312" w:eastAsia="仿宋_GB2312" w:hint="eastAsia"/>
          <w:sz w:val="32"/>
          <w:szCs w:val="32"/>
        </w:rPr>
        <w:t>，</w:t>
      </w:r>
      <w:r w:rsidRPr="002048A1">
        <w:rPr>
          <w:rFonts w:ascii="仿宋_GB2312" w:eastAsia="仿宋_GB2312" w:hint="eastAsia"/>
          <w:sz w:val="32"/>
          <w:szCs w:val="32"/>
        </w:rPr>
        <w:t>对校内相关制度进行更新和修订，不断</w:t>
      </w:r>
      <w:proofErr w:type="gramStart"/>
      <w:r w:rsidRPr="002048A1">
        <w:rPr>
          <w:rFonts w:ascii="仿宋_GB2312" w:eastAsia="仿宋_GB2312" w:hint="eastAsia"/>
          <w:sz w:val="32"/>
          <w:szCs w:val="32"/>
        </w:rPr>
        <w:t>完善内</w:t>
      </w:r>
      <w:proofErr w:type="gramEnd"/>
      <w:r w:rsidRPr="002048A1">
        <w:rPr>
          <w:rFonts w:ascii="仿宋_GB2312" w:eastAsia="仿宋_GB2312" w:hint="eastAsia"/>
          <w:sz w:val="32"/>
          <w:szCs w:val="32"/>
        </w:rPr>
        <w:t>审制度体系。2017年</w:t>
      </w:r>
      <w:r w:rsidR="00D67F10">
        <w:rPr>
          <w:rFonts w:ascii="仿宋_GB2312" w:eastAsia="仿宋_GB2312" w:hint="eastAsia"/>
          <w:sz w:val="32"/>
          <w:szCs w:val="32"/>
        </w:rPr>
        <w:t>制订</w:t>
      </w:r>
      <w:r w:rsidRPr="002048A1">
        <w:rPr>
          <w:rFonts w:ascii="仿宋_GB2312" w:eastAsia="仿宋_GB2312" w:hint="eastAsia"/>
          <w:sz w:val="32"/>
          <w:szCs w:val="32"/>
        </w:rPr>
        <w:t>修订了《浙江经贸职业技术学院审计整改工作实施办法》等四项制度，为内审</w:t>
      </w:r>
      <w:r w:rsidR="00267907">
        <w:rPr>
          <w:rFonts w:ascii="仿宋_GB2312" w:eastAsia="仿宋_GB2312" w:hint="eastAsia"/>
          <w:sz w:val="32"/>
          <w:szCs w:val="32"/>
        </w:rPr>
        <w:t>工作的开展提供</w:t>
      </w:r>
      <w:r w:rsidRPr="002048A1">
        <w:rPr>
          <w:rFonts w:ascii="仿宋_GB2312" w:eastAsia="仿宋_GB2312" w:hint="eastAsia"/>
          <w:sz w:val="32"/>
          <w:szCs w:val="32"/>
        </w:rPr>
        <w:t>依据。</w:t>
      </w:r>
    </w:p>
    <w:p w:rsidR="0071225C" w:rsidRPr="006A6AA6" w:rsidRDefault="0071225C" w:rsidP="0071225C">
      <w:pPr>
        <w:spacing w:line="580" w:lineRule="exact"/>
        <w:jc w:val="left"/>
        <w:rPr>
          <w:rFonts w:ascii="黑体" w:eastAsia="黑体" w:hAnsi="黑体"/>
          <w:sz w:val="32"/>
          <w:szCs w:val="32"/>
        </w:rPr>
      </w:pPr>
      <w:r w:rsidRPr="002048A1">
        <w:rPr>
          <w:rFonts w:ascii="仿宋_GB2312" w:eastAsia="仿宋_GB2312" w:hint="eastAsia"/>
          <w:sz w:val="32"/>
          <w:szCs w:val="32"/>
        </w:rPr>
        <w:t xml:space="preserve">    </w:t>
      </w:r>
      <w:r w:rsidRPr="006A6AA6">
        <w:rPr>
          <w:rFonts w:ascii="黑体" w:eastAsia="黑体" w:hAnsi="黑体" w:hint="eastAsia"/>
          <w:sz w:val="32"/>
          <w:szCs w:val="32"/>
        </w:rPr>
        <w:t>二、向事前和事中延伸审计视角，实现全过程跟踪监督</w:t>
      </w:r>
    </w:p>
    <w:p w:rsidR="0071225C" w:rsidRPr="002048A1" w:rsidRDefault="0071225C" w:rsidP="0071225C">
      <w:pPr>
        <w:spacing w:line="580" w:lineRule="exact"/>
        <w:ind w:firstLineChars="200" w:firstLine="640"/>
        <w:jc w:val="left"/>
        <w:rPr>
          <w:rFonts w:ascii="仿宋_GB2312" w:eastAsia="仿宋_GB2312" w:hAnsi="宋体"/>
          <w:sz w:val="32"/>
          <w:szCs w:val="32"/>
        </w:rPr>
      </w:pPr>
      <w:r w:rsidRPr="002048A1">
        <w:rPr>
          <w:rFonts w:ascii="仿宋_GB2312" w:eastAsia="仿宋_GB2312" w:hAnsi="宋体" w:hint="eastAsia"/>
          <w:sz w:val="32"/>
          <w:szCs w:val="32"/>
        </w:rPr>
        <w:t>为了进一步落实全面从严治党工作，</w:t>
      </w:r>
      <w:r w:rsidR="00D67F10">
        <w:rPr>
          <w:rFonts w:ascii="仿宋_GB2312" w:eastAsia="仿宋_GB2312" w:hAnsi="宋体" w:hint="eastAsia"/>
          <w:sz w:val="32"/>
          <w:szCs w:val="32"/>
        </w:rPr>
        <w:t>审计纪检两者融合监管，</w:t>
      </w:r>
      <w:r w:rsidRPr="002048A1">
        <w:rPr>
          <w:rFonts w:ascii="仿宋_GB2312" w:eastAsia="仿宋_GB2312" w:hAnsi="宋体" w:hint="eastAsia"/>
          <w:sz w:val="32"/>
          <w:szCs w:val="32"/>
        </w:rPr>
        <w:t>审计处结合重大事项报备制度，将传统的事后审计向</w:t>
      </w:r>
      <w:r w:rsidRPr="002048A1">
        <w:rPr>
          <w:rFonts w:ascii="仿宋_GB2312" w:eastAsia="仿宋_GB2312" w:hAnsi="宋体" w:hint="eastAsia"/>
          <w:sz w:val="32"/>
          <w:szCs w:val="32"/>
        </w:rPr>
        <w:lastRenderedPageBreak/>
        <w:t>事前、事中审计延伸，从财务资金的审计扩大到对内控制度、业务、操作规范等方面的审计</w:t>
      </w:r>
      <w:r w:rsidR="00D67F10">
        <w:rPr>
          <w:rFonts w:ascii="仿宋_GB2312" w:eastAsia="仿宋_GB2312" w:hAnsi="宋体" w:hint="eastAsia"/>
          <w:sz w:val="32"/>
          <w:szCs w:val="32"/>
        </w:rPr>
        <w:t>。</w:t>
      </w:r>
      <w:r w:rsidRPr="002048A1">
        <w:rPr>
          <w:rFonts w:ascii="仿宋_GB2312" w:eastAsia="仿宋_GB2312" w:hAnsi="宋体" w:hint="eastAsia"/>
          <w:sz w:val="32"/>
          <w:szCs w:val="32"/>
        </w:rPr>
        <w:t>对</w:t>
      </w:r>
      <w:r w:rsidR="00D67F10" w:rsidRPr="002048A1">
        <w:rPr>
          <w:rFonts w:ascii="仿宋_GB2312" w:eastAsia="仿宋_GB2312" w:hAnsi="宋体" w:hint="eastAsia"/>
          <w:sz w:val="32"/>
          <w:szCs w:val="32"/>
        </w:rPr>
        <w:t>“三重一大”</w:t>
      </w:r>
      <w:r w:rsidR="00D67F10" w:rsidRPr="00D67F10">
        <w:rPr>
          <w:rFonts w:ascii="仿宋_GB2312" w:eastAsia="仿宋_GB2312" w:hAnsi="宋体" w:hint="eastAsia"/>
          <w:sz w:val="32"/>
          <w:szCs w:val="32"/>
        </w:rPr>
        <w:t xml:space="preserve"> </w:t>
      </w:r>
      <w:r w:rsidR="00D67F10" w:rsidRPr="002048A1">
        <w:rPr>
          <w:rFonts w:ascii="仿宋_GB2312" w:eastAsia="仿宋_GB2312" w:hAnsi="宋体" w:hint="eastAsia"/>
          <w:sz w:val="32"/>
          <w:szCs w:val="32"/>
        </w:rPr>
        <w:t>事项</w:t>
      </w:r>
      <w:r w:rsidRPr="002048A1">
        <w:rPr>
          <w:rFonts w:ascii="仿宋_GB2312" w:eastAsia="仿宋_GB2312" w:hAnsi="宋体" w:hint="eastAsia"/>
          <w:sz w:val="32"/>
          <w:szCs w:val="32"/>
        </w:rPr>
        <w:t>、物资服务采购项目都执行监督报备管理，实现从事前报备、事中跟踪监督至事后审查全过程动态审计，发挥审计的监督、纠弊、服务、免疫功能。</w:t>
      </w:r>
    </w:p>
    <w:p w:rsidR="0071225C" w:rsidRPr="006A6AA6" w:rsidRDefault="0071225C" w:rsidP="0071225C">
      <w:pPr>
        <w:spacing w:line="580" w:lineRule="exact"/>
        <w:jc w:val="left"/>
        <w:rPr>
          <w:rFonts w:ascii="黑体" w:eastAsia="黑体" w:hAnsi="黑体"/>
          <w:sz w:val="32"/>
          <w:szCs w:val="32"/>
        </w:rPr>
      </w:pPr>
      <w:r w:rsidRPr="002048A1">
        <w:rPr>
          <w:rFonts w:ascii="仿宋_GB2312" w:eastAsia="仿宋_GB2312" w:hint="eastAsia"/>
          <w:sz w:val="32"/>
          <w:szCs w:val="32"/>
        </w:rPr>
        <w:t xml:space="preserve">    </w:t>
      </w:r>
      <w:r w:rsidRPr="006A6AA6">
        <w:rPr>
          <w:rFonts w:ascii="黑体" w:eastAsia="黑体" w:hAnsi="黑体" w:hint="eastAsia"/>
          <w:sz w:val="32"/>
          <w:szCs w:val="32"/>
        </w:rPr>
        <w:t>三、实行审计全覆盖，突出重点审计工作</w:t>
      </w:r>
    </w:p>
    <w:p w:rsidR="0071225C" w:rsidRPr="002048A1" w:rsidRDefault="0071225C" w:rsidP="0071225C">
      <w:pPr>
        <w:spacing w:line="580" w:lineRule="exact"/>
        <w:ind w:firstLineChars="200" w:firstLine="640"/>
        <w:jc w:val="left"/>
        <w:rPr>
          <w:rFonts w:ascii="仿宋_GB2312" w:eastAsia="仿宋_GB2312" w:hAnsi="宋体"/>
          <w:sz w:val="32"/>
          <w:szCs w:val="32"/>
        </w:rPr>
      </w:pPr>
      <w:r w:rsidRPr="002048A1">
        <w:rPr>
          <w:rFonts w:ascii="仿宋_GB2312" w:eastAsia="仿宋_GB2312" w:hAnsi="宋体" w:hint="eastAsia"/>
          <w:sz w:val="32"/>
          <w:szCs w:val="32"/>
        </w:rPr>
        <w:t>学校每年都对本校及下属单位的经济情况、绩效工资、公务支出公款消费、部门决算报表及主管部门目标责任制考核经济指标等进行审计；依据“离任必审、任中抽审”的原则</w:t>
      </w:r>
      <w:r w:rsidR="00D67F10">
        <w:rPr>
          <w:rFonts w:ascii="仿宋_GB2312" w:eastAsia="仿宋_GB2312" w:hAnsi="宋体" w:hint="eastAsia"/>
          <w:sz w:val="32"/>
          <w:szCs w:val="32"/>
        </w:rPr>
        <w:t>，</w:t>
      </w:r>
      <w:r w:rsidRPr="002048A1">
        <w:rPr>
          <w:rFonts w:ascii="仿宋_GB2312" w:eastAsia="仿宋_GB2312" w:hAnsi="宋体" w:hint="eastAsia"/>
          <w:sz w:val="32"/>
          <w:szCs w:val="32"/>
        </w:rPr>
        <w:t>对学校内管干部任期内经济责任履行情况坚持三年一轮审</w:t>
      </w:r>
      <w:r w:rsidR="00D67F10">
        <w:rPr>
          <w:rFonts w:ascii="仿宋_GB2312" w:eastAsia="仿宋_GB2312" w:hAnsi="宋体" w:hint="eastAsia"/>
          <w:sz w:val="32"/>
          <w:szCs w:val="32"/>
        </w:rPr>
        <w:t>，实行</w:t>
      </w:r>
      <w:r w:rsidR="00D67F10" w:rsidRPr="002048A1">
        <w:rPr>
          <w:rFonts w:ascii="仿宋_GB2312" w:eastAsia="仿宋_GB2312" w:hAnsi="宋体" w:hint="eastAsia"/>
          <w:sz w:val="32"/>
          <w:szCs w:val="32"/>
        </w:rPr>
        <w:t>全覆盖</w:t>
      </w:r>
      <w:r w:rsidR="00D67F10">
        <w:rPr>
          <w:rFonts w:ascii="仿宋_GB2312" w:eastAsia="仿宋_GB2312" w:hAnsi="宋体" w:hint="eastAsia"/>
          <w:sz w:val="32"/>
          <w:szCs w:val="32"/>
        </w:rPr>
        <w:t>。</w:t>
      </w:r>
      <w:r w:rsidRPr="002048A1">
        <w:rPr>
          <w:rFonts w:ascii="仿宋_GB2312" w:eastAsia="仿宋_GB2312" w:hAnsi="宋体" w:hint="eastAsia"/>
          <w:sz w:val="32"/>
          <w:szCs w:val="32"/>
        </w:rPr>
        <w:t>2017年已开展对10位中层干部的经济责任审计工作</w:t>
      </w:r>
      <w:r w:rsidR="00714471">
        <w:rPr>
          <w:rFonts w:ascii="仿宋_GB2312" w:eastAsia="仿宋_GB2312" w:hAnsi="宋体" w:hint="eastAsia"/>
          <w:sz w:val="32"/>
          <w:szCs w:val="32"/>
        </w:rPr>
        <w:t>。学校每年还会根据重点工作开展若干重点专项审计，</w:t>
      </w:r>
      <w:r w:rsidR="00714471" w:rsidRPr="002048A1">
        <w:rPr>
          <w:rFonts w:ascii="仿宋_GB2312" w:eastAsia="仿宋_GB2312" w:hAnsi="宋体" w:hint="eastAsia"/>
          <w:sz w:val="32"/>
          <w:szCs w:val="32"/>
        </w:rPr>
        <w:t xml:space="preserve"> </w:t>
      </w:r>
      <w:r w:rsidRPr="002048A1">
        <w:rPr>
          <w:rFonts w:ascii="仿宋_GB2312" w:eastAsia="仿宋_GB2312" w:hAnsi="宋体" w:hint="eastAsia"/>
          <w:sz w:val="32"/>
          <w:szCs w:val="32"/>
        </w:rPr>
        <w:t>2017年完成学生公寓和生活福利及其他附属用房建设项目工程财务竣工决算审计</w:t>
      </w:r>
      <w:r w:rsidR="00714471">
        <w:rPr>
          <w:rFonts w:ascii="仿宋_GB2312" w:eastAsia="仿宋_GB2312" w:hAnsi="宋体" w:hint="eastAsia"/>
          <w:sz w:val="32"/>
          <w:szCs w:val="32"/>
        </w:rPr>
        <w:t>，</w:t>
      </w:r>
      <w:r w:rsidR="00714471" w:rsidRPr="002048A1">
        <w:rPr>
          <w:rFonts w:ascii="仿宋_GB2312" w:eastAsia="仿宋_GB2312" w:hAnsi="宋体" w:hint="eastAsia"/>
          <w:sz w:val="32"/>
          <w:szCs w:val="32"/>
        </w:rPr>
        <w:t>对五千元以上的零星修缮项目结算都必审</w:t>
      </w:r>
      <w:r w:rsidRPr="002048A1">
        <w:rPr>
          <w:rFonts w:ascii="仿宋_GB2312" w:eastAsia="仿宋_GB2312" w:hAnsi="宋体" w:hint="eastAsia"/>
          <w:sz w:val="32"/>
          <w:szCs w:val="32"/>
        </w:rPr>
        <w:t>。</w:t>
      </w:r>
    </w:p>
    <w:p w:rsidR="0071225C" w:rsidRPr="006A6AA6" w:rsidRDefault="0071225C" w:rsidP="0071225C">
      <w:pPr>
        <w:spacing w:line="580" w:lineRule="exact"/>
        <w:jc w:val="left"/>
        <w:rPr>
          <w:rFonts w:ascii="黑体" w:eastAsia="黑体" w:hAnsi="黑体"/>
          <w:sz w:val="32"/>
          <w:szCs w:val="32"/>
        </w:rPr>
      </w:pPr>
      <w:r w:rsidRPr="002048A1">
        <w:rPr>
          <w:rFonts w:ascii="仿宋_GB2312" w:eastAsia="仿宋_GB2312" w:hAnsi="宋体" w:hint="eastAsia"/>
          <w:sz w:val="32"/>
          <w:szCs w:val="32"/>
        </w:rPr>
        <w:t xml:space="preserve">    </w:t>
      </w:r>
      <w:r w:rsidRPr="006A6AA6">
        <w:rPr>
          <w:rFonts w:ascii="黑体" w:eastAsia="黑体" w:hAnsi="黑体" w:hint="eastAsia"/>
          <w:sz w:val="32"/>
          <w:szCs w:val="32"/>
        </w:rPr>
        <w:t>四、落实销号制整改，强化审计结果公开与运用</w:t>
      </w:r>
    </w:p>
    <w:p w:rsidR="0071225C" w:rsidRPr="002048A1" w:rsidRDefault="0071225C" w:rsidP="0071225C">
      <w:pPr>
        <w:spacing w:line="580" w:lineRule="exact"/>
        <w:ind w:firstLineChars="200" w:firstLine="640"/>
        <w:jc w:val="left"/>
        <w:rPr>
          <w:rFonts w:ascii="仿宋_GB2312" w:eastAsia="仿宋_GB2312" w:hAnsi="宋体"/>
          <w:sz w:val="32"/>
          <w:szCs w:val="32"/>
        </w:rPr>
      </w:pPr>
      <w:r w:rsidRPr="002048A1">
        <w:rPr>
          <w:rFonts w:ascii="仿宋_GB2312" w:eastAsia="仿宋_GB2312" w:hAnsi="宋体" w:hint="eastAsia"/>
          <w:sz w:val="32"/>
          <w:szCs w:val="32"/>
        </w:rPr>
        <w:t>学校对各项审计中发现的问题组织召开专题整改会议，研究整改措施，明确整改责任，建立</w:t>
      </w:r>
      <w:proofErr w:type="gramStart"/>
      <w:r w:rsidRPr="002048A1">
        <w:rPr>
          <w:rFonts w:ascii="仿宋_GB2312" w:eastAsia="仿宋_GB2312" w:hAnsi="宋体" w:hint="eastAsia"/>
          <w:sz w:val="32"/>
          <w:szCs w:val="32"/>
        </w:rPr>
        <w:t>整改台账进行</w:t>
      </w:r>
      <w:proofErr w:type="gramEnd"/>
      <w:r w:rsidRPr="002048A1">
        <w:rPr>
          <w:rFonts w:ascii="仿宋_GB2312" w:eastAsia="仿宋_GB2312" w:hAnsi="宋体" w:hint="eastAsia"/>
          <w:sz w:val="32"/>
          <w:szCs w:val="32"/>
        </w:rPr>
        <w:t>“销号管理”。我校对审计发现的问题，确保每一个问题都有部门专人负责，按照整改方案，逐项逐条落实。对于未整改完的问题，审计处都会定期了解整改情况并记录在</w:t>
      </w:r>
      <w:proofErr w:type="gramStart"/>
      <w:r w:rsidRPr="002048A1">
        <w:rPr>
          <w:rFonts w:ascii="仿宋_GB2312" w:eastAsia="仿宋_GB2312" w:hAnsi="宋体" w:hint="eastAsia"/>
          <w:sz w:val="32"/>
          <w:szCs w:val="32"/>
        </w:rPr>
        <w:t>整改台</w:t>
      </w:r>
      <w:proofErr w:type="gramEnd"/>
      <w:r w:rsidRPr="002048A1">
        <w:rPr>
          <w:rFonts w:ascii="仿宋_GB2312" w:eastAsia="仿宋_GB2312" w:hAnsi="宋体" w:hint="eastAsia"/>
          <w:sz w:val="32"/>
          <w:szCs w:val="32"/>
        </w:rPr>
        <w:t>账。</w:t>
      </w:r>
    </w:p>
    <w:p w:rsidR="0071225C" w:rsidRPr="002048A1" w:rsidRDefault="0071225C" w:rsidP="0071225C">
      <w:pPr>
        <w:spacing w:line="580" w:lineRule="exact"/>
        <w:ind w:firstLineChars="200" w:firstLine="640"/>
        <w:jc w:val="left"/>
        <w:rPr>
          <w:rFonts w:ascii="仿宋_GB2312" w:eastAsia="仿宋_GB2312" w:hAnsi="宋体"/>
          <w:sz w:val="32"/>
          <w:szCs w:val="32"/>
        </w:rPr>
      </w:pPr>
      <w:r w:rsidRPr="002048A1">
        <w:rPr>
          <w:rFonts w:ascii="仿宋_GB2312" w:eastAsia="仿宋_GB2312" w:hAnsi="宋体" w:hint="eastAsia"/>
          <w:sz w:val="32"/>
          <w:szCs w:val="32"/>
        </w:rPr>
        <w:t>学校开展的所有审计的结果都会在中层会议、审计联席会议及党风廉政建设工作会议上通报，并通过张贴告示、OA 系统以及学校网站等方式进行公示。审计整改情况与党风廉</w:t>
      </w:r>
      <w:r w:rsidRPr="002048A1">
        <w:rPr>
          <w:rFonts w:ascii="仿宋_GB2312" w:eastAsia="仿宋_GB2312" w:hAnsi="宋体" w:hint="eastAsia"/>
          <w:sz w:val="32"/>
          <w:szCs w:val="32"/>
        </w:rPr>
        <w:lastRenderedPageBreak/>
        <w:t>政建设考核工作相结合，在党风廉政建设工作会议上予以公开评价和通报。此外，我校还将审计结果、审计整改情况与年终目标责任制考核相结合，直接影响内管干部的评定与任免。</w:t>
      </w:r>
    </w:p>
    <w:p w:rsidR="0071225C" w:rsidRPr="002048A1" w:rsidRDefault="00714471" w:rsidP="0071225C">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会后</w:t>
      </w:r>
      <w:r w:rsidR="0071225C" w:rsidRPr="002048A1">
        <w:rPr>
          <w:rFonts w:ascii="仿宋_GB2312" w:eastAsia="仿宋_GB2312" w:hAnsi="宋体" w:hint="eastAsia"/>
          <w:sz w:val="32"/>
          <w:szCs w:val="32"/>
        </w:rPr>
        <w:t>我们</w:t>
      </w:r>
      <w:r>
        <w:rPr>
          <w:rFonts w:ascii="仿宋_GB2312" w:eastAsia="仿宋_GB2312" w:hAnsi="宋体" w:hint="eastAsia"/>
          <w:sz w:val="32"/>
          <w:szCs w:val="32"/>
        </w:rPr>
        <w:t>将认真贯彻落实郭厅长、康厅长等领导在</w:t>
      </w:r>
      <w:r w:rsidR="00300BEF">
        <w:rPr>
          <w:rFonts w:ascii="仿宋_GB2312" w:eastAsia="仿宋_GB2312" w:hAnsi="宋体" w:hint="eastAsia"/>
          <w:sz w:val="32"/>
          <w:szCs w:val="32"/>
        </w:rPr>
        <w:t>本</w:t>
      </w:r>
      <w:bookmarkStart w:id="0" w:name="_GoBack"/>
      <w:bookmarkEnd w:id="0"/>
      <w:r>
        <w:rPr>
          <w:rFonts w:ascii="仿宋_GB2312" w:eastAsia="仿宋_GB2312" w:hAnsi="宋体" w:hint="eastAsia"/>
          <w:sz w:val="32"/>
          <w:szCs w:val="32"/>
        </w:rPr>
        <w:t>次会议上的讲话精神，</w:t>
      </w:r>
      <w:r w:rsidR="0071225C" w:rsidRPr="002048A1">
        <w:rPr>
          <w:rFonts w:ascii="仿宋_GB2312" w:eastAsia="仿宋_GB2312" w:hAnsi="宋体" w:hint="eastAsia"/>
          <w:sz w:val="32"/>
          <w:szCs w:val="32"/>
        </w:rPr>
        <w:t>深刻领会新</w:t>
      </w:r>
      <w:r>
        <w:rPr>
          <w:rFonts w:ascii="仿宋_GB2312" w:eastAsia="仿宋_GB2312" w:hAnsi="宋体" w:hint="eastAsia"/>
          <w:sz w:val="32"/>
          <w:szCs w:val="32"/>
        </w:rPr>
        <w:t>理念</w:t>
      </w:r>
      <w:r w:rsidR="0071225C" w:rsidRPr="002048A1">
        <w:rPr>
          <w:rFonts w:ascii="仿宋_GB2312" w:eastAsia="仿宋_GB2312" w:hAnsi="宋体" w:hint="eastAsia"/>
          <w:sz w:val="32"/>
          <w:szCs w:val="32"/>
        </w:rPr>
        <w:t>、新要求，加大创新力度，提升内审工作水平。</w:t>
      </w:r>
    </w:p>
    <w:p w:rsidR="0071225C" w:rsidRPr="002048A1" w:rsidRDefault="0071225C" w:rsidP="0071225C">
      <w:pPr>
        <w:ind w:firstLine="640"/>
        <w:rPr>
          <w:rFonts w:ascii="仿宋_GB2312" w:eastAsia="仿宋_GB2312"/>
          <w:sz w:val="32"/>
          <w:szCs w:val="32"/>
        </w:rPr>
      </w:pPr>
    </w:p>
    <w:p w:rsidR="00FE2A76" w:rsidRPr="0071225C" w:rsidRDefault="00FE2A76" w:rsidP="0071225C"/>
    <w:sectPr w:rsidR="00FE2A76" w:rsidRPr="0071225C" w:rsidSect="00030F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DC" w:rsidRDefault="00D727DC" w:rsidP="000526A8">
      <w:r>
        <w:separator/>
      </w:r>
    </w:p>
  </w:endnote>
  <w:endnote w:type="continuationSeparator" w:id="0">
    <w:p w:rsidR="00D727DC" w:rsidRDefault="00D727DC" w:rsidP="0005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367"/>
      <w:docPartObj>
        <w:docPartGallery w:val="Page Numbers (Bottom of Page)"/>
        <w:docPartUnique/>
      </w:docPartObj>
    </w:sdtPr>
    <w:sdtEndPr/>
    <w:sdtContent>
      <w:p w:rsidR="00B230B8" w:rsidRDefault="00703BCE">
        <w:pPr>
          <w:pStyle w:val="a4"/>
          <w:jc w:val="center"/>
        </w:pPr>
        <w:r>
          <w:fldChar w:fldCharType="begin"/>
        </w:r>
        <w:r>
          <w:instrText xml:space="preserve"> PAGE   \* MERGEFORMAT </w:instrText>
        </w:r>
        <w:r>
          <w:fldChar w:fldCharType="separate"/>
        </w:r>
        <w:r w:rsidR="00300BEF" w:rsidRPr="00300BEF">
          <w:rPr>
            <w:noProof/>
            <w:lang w:val="zh-CN"/>
          </w:rPr>
          <w:t>3</w:t>
        </w:r>
        <w:r>
          <w:rPr>
            <w:noProof/>
            <w:lang w:val="zh-CN"/>
          </w:rPr>
          <w:fldChar w:fldCharType="end"/>
        </w:r>
      </w:p>
    </w:sdtContent>
  </w:sdt>
  <w:p w:rsidR="00B230B8" w:rsidRDefault="00D727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DC" w:rsidRDefault="00D727DC" w:rsidP="000526A8">
      <w:r>
        <w:separator/>
      </w:r>
    </w:p>
  </w:footnote>
  <w:footnote w:type="continuationSeparator" w:id="0">
    <w:p w:rsidR="00D727DC" w:rsidRDefault="00D727DC" w:rsidP="0005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B"/>
    <w:rsid w:val="00026D8D"/>
    <w:rsid w:val="000526A8"/>
    <w:rsid w:val="000A4FCC"/>
    <w:rsid w:val="000A513A"/>
    <w:rsid w:val="000A59C7"/>
    <w:rsid w:val="00126AB3"/>
    <w:rsid w:val="00157826"/>
    <w:rsid w:val="001736DD"/>
    <w:rsid w:val="0017679D"/>
    <w:rsid w:val="001A5229"/>
    <w:rsid w:val="001D4EF0"/>
    <w:rsid w:val="001E0264"/>
    <w:rsid w:val="001E16F1"/>
    <w:rsid w:val="00267907"/>
    <w:rsid w:val="002C11CB"/>
    <w:rsid w:val="00300BEF"/>
    <w:rsid w:val="00321AA4"/>
    <w:rsid w:val="00340016"/>
    <w:rsid w:val="00350031"/>
    <w:rsid w:val="00377385"/>
    <w:rsid w:val="00377E7C"/>
    <w:rsid w:val="003A4E24"/>
    <w:rsid w:val="003B15EB"/>
    <w:rsid w:val="003C5B0E"/>
    <w:rsid w:val="004801C6"/>
    <w:rsid w:val="004C0C52"/>
    <w:rsid w:val="004C40A1"/>
    <w:rsid w:val="004D303E"/>
    <w:rsid w:val="0052560B"/>
    <w:rsid w:val="005400FC"/>
    <w:rsid w:val="0054640E"/>
    <w:rsid w:val="00580D83"/>
    <w:rsid w:val="00592C3B"/>
    <w:rsid w:val="00686809"/>
    <w:rsid w:val="006911CD"/>
    <w:rsid w:val="006B4558"/>
    <w:rsid w:val="006B545A"/>
    <w:rsid w:val="006C4F51"/>
    <w:rsid w:val="00703BCE"/>
    <w:rsid w:val="0071225C"/>
    <w:rsid w:val="00714471"/>
    <w:rsid w:val="00733DFB"/>
    <w:rsid w:val="007D2D33"/>
    <w:rsid w:val="007E5A9D"/>
    <w:rsid w:val="00854008"/>
    <w:rsid w:val="00884AE6"/>
    <w:rsid w:val="008A03E4"/>
    <w:rsid w:val="008E60C9"/>
    <w:rsid w:val="00960E5D"/>
    <w:rsid w:val="00991D8E"/>
    <w:rsid w:val="009A2325"/>
    <w:rsid w:val="009B1125"/>
    <w:rsid w:val="009F4075"/>
    <w:rsid w:val="00A0575E"/>
    <w:rsid w:val="00A11A7D"/>
    <w:rsid w:val="00A34939"/>
    <w:rsid w:val="00A649FD"/>
    <w:rsid w:val="00A95301"/>
    <w:rsid w:val="00AB2BE4"/>
    <w:rsid w:val="00AF162A"/>
    <w:rsid w:val="00AF40D9"/>
    <w:rsid w:val="00B05814"/>
    <w:rsid w:val="00B43AF3"/>
    <w:rsid w:val="00B74195"/>
    <w:rsid w:val="00B77D28"/>
    <w:rsid w:val="00BA7E60"/>
    <w:rsid w:val="00BB2218"/>
    <w:rsid w:val="00BF11CC"/>
    <w:rsid w:val="00BF2E3F"/>
    <w:rsid w:val="00C544CC"/>
    <w:rsid w:val="00C66242"/>
    <w:rsid w:val="00C86F48"/>
    <w:rsid w:val="00CA5AEF"/>
    <w:rsid w:val="00D67F10"/>
    <w:rsid w:val="00D727DC"/>
    <w:rsid w:val="00D953C9"/>
    <w:rsid w:val="00E36E10"/>
    <w:rsid w:val="00E64A7D"/>
    <w:rsid w:val="00E9077A"/>
    <w:rsid w:val="00E9416E"/>
    <w:rsid w:val="00EA0F72"/>
    <w:rsid w:val="00EC5570"/>
    <w:rsid w:val="00F65E87"/>
    <w:rsid w:val="00FE2A76"/>
    <w:rsid w:val="00FE41AB"/>
    <w:rsid w:val="00FF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6A8"/>
    <w:rPr>
      <w:rFonts w:ascii="Times New Roman" w:eastAsia="宋体" w:hAnsi="Times New Roman" w:cs="Times New Roman"/>
      <w:sz w:val="18"/>
      <w:szCs w:val="18"/>
    </w:rPr>
  </w:style>
  <w:style w:type="paragraph" w:styleId="a4">
    <w:name w:val="footer"/>
    <w:basedOn w:val="a"/>
    <w:link w:val="Char0"/>
    <w:uiPriority w:val="99"/>
    <w:unhideWhenUsed/>
    <w:rsid w:val="000526A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6A8"/>
    <w:rPr>
      <w:rFonts w:ascii="Times New Roman" w:eastAsia="宋体" w:hAnsi="Times New Roman" w:cs="Times New Roman"/>
      <w:sz w:val="18"/>
      <w:szCs w:val="18"/>
    </w:rPr>
  </w:style>
  <w:style w:type="paragraph" w:styleId="a5">
    <w:name w:val="Balloon Text"/>
    <w:basedOn w:val="a"/>
    <w:link w:val="Char1"/>
    <w:uiPriority w:val="99"/>
    <w:semiHidden/>
    <w:unhideWhenUsed/>
    <w:rsid w:val="001736DD"/>
    <w:rPr>
      <w:sz w:val="18"/>
      <w:szCs w:val="18"/>
    </w:rPr>
  </w:style>
  <w:style w:type="character" w:customStyle="1" w:styleId="Char1">
    <w:name w:val="批注框文本 Char"/>
    <w:basedOn w:val="a0"/>
    <w:link w:val="a5"/>
    <w:uiPriority w:val="99"/>
    <w:semiHidden/>
    <w:rsid w:val="001736D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6A8"/>
    <w:rPr>
      <w:rFonts w:ascii="Times New Roman" w:eastAsia="宋体" w:hAnsi="Times New Roman" w:cs="Times New Roman"/>
      <w:sz w:val="18"/>
      <w:szCs w:val="18"/>
    </w:rPr>
  </w:style>
  <w:style w:type="paragraph" w:styleId="a4">
    <w:name w:val="footer"/>
    <w:basedOn w:val="a"/>
    <w:link w:val="Char0"/>
    <w:uiPriority w:val="99"/>
    <w:unhideWhenUsed/>
    <w:rsid w:val="000526A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6A8"/>
    <w:rPr>
      <w:rFonts w:ascii="Times New Roman" w:eastAsia="宋体" w:hAnsi="Times New Roman" w:cs="Times New Roman"/>
      <w:sz w:val="18"/>
      <w:szCs w:val="18"/>
    </w:rPr>
  </w:style>
  <w:style w:type="paragraph" w:styleId="a5">
    <w:name w:val="Balloon Text"/>
    <w:basedOn w:val="a"/>
    <w:link w:val="Char1"/>
    <w:uiPriority w:val="99"/>
    <w:semiHidden/>
    <w:unhideWhenUsed/>
    <w:rsid w:val="001736DD"/>
    <w:rPr>
      <w:sz w:val="18"/>
      <w:szCs w:val="18"/>
    </w:rPr>
  </w:style>
  <w:style w:type="character" w:customStyle="1" w:styleId="Char1">
    <w:name w:val="批注框文本 Char"/>
    <w:basedOn w:val="a0"/>
    <w:link w:val="a5"/>
    <w:uiPriority w:val="99"/>
    <w:semiHidden/>
    <w:rsid w:val="001736D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191</Words>
  <Characters>1095</Characters>
  <Application>Microsoft Office Word</Application>
  <DocSecurity>0</DocSecurity>
  <Lines>9</Lines>
  <Paragraphs>2</Paragraphs>
  <ScaleCrop>false</ScaleCrop>
  <Company>China</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张其宏</cp:lastModifiedBy>
  <cp:revision>16</cp:revision>
  <cp:lastPrinted>2018-04-08T06:27:00Z</cp:lastPrinted>
  <dcterms:created xsi:type="dcterms:W3CDTF">2018-04-08T03:33:00Z</dcterms:created>
  <dcterms:modified xsi:type="dcterms:W3CDTF">2018-04-11T11:10:00Z</dcterms:modified>
</cp:coreProperties>
</file>